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99" w:rsidRPr="001C4498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 xml:space="preserve">КРАТКИЙ АНАЛИЗ СТАТИСТИЧЕСКИХ ПОКАЗАТЕЛЕЙ </w:t>
      </w:r>
    </w:p>
    <w:p w:rsidR="006E1DD7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>за 6 месяцев 202</w:t>
      </w:r>
      <w:r w:rsidR="00995B4E">
        <w:rPr>
          <w:rFonts w:ascii="Times New Roman" w:hAnsi="Times New Roman" w:cs="Times New Roman"/>
          <w:b/>
          <w:sz w:val="26"/>
          <w:szCs w:val="26"/>
        </w:rPr>
        <w:t>3</w:t>
      </w:r>
      <w:r w:rsidRPr="001C4498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C99" w:rsidRPr="007554FB" w:rsidRDefault="0006291A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AC6C99" w:rsidRPr="007554FB">
        <w:rPr>
          <w:rFonts w:ascii="Times New Roman" w:hAnsi="Times New Roman" w:cs="Times New Roman"/>
          <w:b/>
          <w:sz w:val="26"/>
          <w:szCs w:val="26"/>
        </w:rPr>
        <w:t>Поступило исковых заявлений, заявлений: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969"/>
      </w:tblGrid>
      <w:tr w:rsidR="00AC6C99" w:rsidTr="00AE1867">
        <w:tc>
          <w:tcPr>
            <w:tcW w:w="2943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995B4E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995B4E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3969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C6C99" w:rsidRPr="00EE1124" w:rsidTr="00AE1867">
        <w:tc>
          <w:tcPr>
            <w:tcW w:w="2943" w:type="dxa"/>
          </w:tcPr>
          <w:p w:rsidR="00AC6C99" w:rsidRPr="00EE1124" w:rsidRDefault="00995B4E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13065</w:t>
            </w:r>
          </w:p>
        </w:tc>
        <w:tc>
          <w:tcPr>
            <w:tcW w:w="2835" w:type="dxa"/>
          </w:tcPr>
          <w:p w:rsidR="00AC6C99" w:rsidRPr="00EE1124" w:rsidRDefault="00995B4E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12333</w:t>
            </w:r>
          </w:p>
        </w:tc>
        <w:tc>
          <w:tcPr>
            <w:tcW w:w="3969" w:type="dxa"/>
          </w:tcPr>
          <w:p w:rsidR="00AC6C99" w:rsidRPr="00EE1124" w:rsidRDefault="00995B4E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рост на 731</w:t>
            </w:r>
            <w:r w:rsidR="00AC6C99" w:rsidRPr="00EE1124">
              <w:rPr>
                <w:rFonts w:ascii="Times New Roman" w:hAnsi="Times New Roman" w:cs="Times New Roman"/>
                <w:sz w:val="26"/>
                <w:szCs w:val="26"/>
              </w:rPr>
              <w:t xml:space="preserve"> дел</w:t>
            </w:r>
            <w:r w:rsidR="00AE1867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на 5,9</w:t>
            </w:r>
            <w:r w:rsidR="001C4498" w:rsidRPr="00EE1124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</w:tbl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C4498" w:rsidRDefault="001C4498" w:rsidP="001C449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поступивших </w:t>
      </w:r>
      <w:r w:rsidR="00DB3016">
        <w:rPr>
          <w:rFonts w:ascii="Times New Roman" w:hAnsi="Times New Roman" w:cs="Times New Roman"/>
          <w:sz w:val="26"/>
          <w:szCs w:val="26"/>
        </w:rPr>
        <w:t xml:space="preserve">исковых </w:t>
      </w:r>
      <w:r>
        <w:rPr>
          <w:rFonts w:ascii="Times New Roman" w:hAnsi="Times New Roman" w:cs="Times New Roman"/>
          <w:sz w:val="26"/>
          <w:szCs w:val="26"/>
        </w:rPr>
        <w:t>заявлений</w:t>
      </w:r>
      <w:r w:rsidR="00DB3016">
        <w:rPr>
          <w:rFonts w:ascii="Times New Roman" w:hAnsi="Times New Roman" w:cs="Times New Roman"/>
          <w:sz w:val="26"/>
          <w:szCs w:val="26"/>
        </w:rPr>
        <w:t>, заявлений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1C4498" w:rsidTr="00A71B23">
        <w:tc>
          <w:tcPr>
            <w:tcW w:w="4361" w:type="dxa"/>
          </w:tcPr>
          <w:p w:rsidR="001C4498" w:rsidRPr="00DB3016" w:rsidRDefault="001C4498" w:rsidP="001C4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DB3016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3F5F5C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DB3016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995B4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1C4498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995B4E" w:rsidTr="00A71B23">
        <w:tc>
          <w:tcPr>
            <w:tcW w:w="4361" w:type="dxa"/>
          </w:tcPr>
          <w:p w:rsidR="00995B4E" w:rsidRPr="001C4498" w:rsidRDefault="00995B4E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995B4E" w:rsidRDefault="00995B4E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8149</w:t>
            </w:r>
          </w:p>
          <w:p w:rsidR="00995B4E" w:rsidRPr="001C4498" w:rsidRDefault="00995B4E" w:rsidP="003F5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(62,4%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95B4E" w:rsidRDefault="00995B4E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7779</w:t>
            </w:r>
          </w:p>
          <w:p w:rsidR="00995B4E" w:rsidRPr="001C4498" w:rsidRDefault="00995B4E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(63,1%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95B4E" w:rsidRPr="001C4498" w:rsidRDefault="00995B4E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982 заявления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14,4%</w:t>
            </w:r>
          </w:p>
        </w:tc>
      </w:tr>
      <w:tr w:rsidR="00995B4E" w:rsidTr="00A71B23">
        <w:tc>
          <w:tcPr>
            <w:tcW w:w="4361" w:type="dxa"/>
          </w:tcPr>
          <w:p w:rsidR="00995B4E" w:rsidRDefault="00995B4E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</w:p>
          <w:p w:rsidR="00995B4E" w:rsidRPr="001C4498" w:rsidRDefault="00995B4E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995B4E" w:rsidRDefault="00995B4E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  <w:p w:rsidR="00995B4E" w:rsidRPr="001C4498" w:rsidRDefault="00995B4E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(17,3%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95B4E" w:rsidRDefault="00995B4E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2141</w:t>
            </w:r>
          </w:p>
          <w:p w:rsidR="00995B4E" w:rsidRPr="001C4498" w:rsidRDefault="00995B4E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(17,3%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95B4E" w:rsidRPr="001C4498" w:rsidRDefault="00995B4E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 228 заявлений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10,6%</w:t>
            </w:r>
          </w:p>
        </w:tc>
      </w:tr>
      <w:tr w:rsidR="00995B4E" w:rsidRPr="001C4498" w:rsidTr="00A71B23">
        <w:tc>
          <w:tcPr>
            <w:tcW w:w="4361" w:type="dxa"/>
          </w:tcPr>
          <w:p w:rsidR="00995B4E" w:rsidRPr="001C4498" w:rsidRDefault="00995B4E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995B4E" w:rsidRDefault="00995B4E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95B4E" w:rsidRPr="001C4498" w:rsidRDefault="00995B4E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95B4E" w:rsidRDefault="00995B4E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95B4E" w:rsidRPr="001C4498" w:rsidRDefault="00995B4E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95B4E" w:rsidRPr="001C4498" w:rsidRDefault="00995B4E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на 3 заявления</w:t>
            </w:r>
          </w:p>
        </w:tc>
      </w:tr>
      <w:tr w:rsidR="00995B4E" w:rsidTr="00A71B23">
        <w:tc>
          <w:tcPr>
            <w:tcW w:w="4361" w:type="dxa"/>
          </w:tcPr>
          <w:p w:rsidR="00995B4E" w:rsidRPr="001C4498" w:rsidRDefault="00995B4E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995B4E" w:rsidRDefault="00995B4E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2999</w:t>
            </w:r>
          </w:p>
          <w:p w:rsidR="00995B4E" w:rsidRPr="001C4498" w:rsidRDefault="00995B4E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(22,9%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95B4E" w:rsidRDefault="00995B4E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2406</w:t>
            </w:r>
          </w:p>
          <w:p w:rsidR="00995B4E" w:rsidRPr="001C4498" w:rsidRDefault="00995B4E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95B4E" w:rsidRPr="001C4498" w:rsidRDefault="00995B4E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593 заявления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24,6%</w:t>
            </w:r>
          </w:p>
        </w:tc>
      </w:tr>
      <w:tr w:rsidR="00995B4E" w:rsidTr="00A71B23">
        <w:tc>
          <w:tcPr>
            <w:tcW w:w="4361" w:type="dxa"/>
          </w:tcPr>
          <w:p w:rsidR="00995B4E" w:rsidRPr="001C4498" w:rsidRDefault="00995B4E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995B4E" w:rsidRDefault="00995B4E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95B4E" w:rsidRPr="001C4498" w:rsidRDefault="00995B4E" w:rsidP="007606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(0,02%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95B4E" w:rsidRDefault="00995B4E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95B4E" w:rsidRPr="001C4498" w:rsidRDefault="00995B4E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(0,02%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95B4E" w:rsidRPr="001C4498" w:rsidRDefault="00995B4E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B4E" w:rsidTr="00A71B23">
        <w:tc>
          <w:tcPr>
            <w:tcW w:w="4361" w:type="dxa"/>
          </w:tcPr>
          <w:p w:rsidR="00995B4E" w:rsidRPr="001C4498" w:rsidRDefault="00995B4E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995B4E" w:rsidRDefault="00995B4E" w:rsidP="0076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95B4E" w:rsidRPr="001C4498" w:rsidRDefault="00995B4E" w:rsidP="003F5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995B4E" w:rsidRDefault="00995B4E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95B4E" w:rsidRPr="001C4498" w:rsidRDefault="00995B4E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995B4E" w:rsidRPr="001C4498" w:rsidRDefault="00995B4E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498" w:rsidRDefault="001C4498" w:rsidP="00DB3016">
      <w:pPr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числа поступивших иск</w:t>
      </w:r>
      <w:r w:rsidR="00EB3805">
        <w:rPr>
          <w:rFonts w:ascii="Times New Roman" w:hAnsi="Times New Roman" w:cs="Times New Roman"/>
          <w:sz w:val="26"/>
          <w:szCs w:val="26"/>
        </w:rPr>
        <w:t>овых заявлений, з</w:t>
      </w:r>
      <w:r w:rsidR="00995B4E">
        <w:rPr>
          <w:rFonts w:ascii="Times New Roman" w:hAnsi="Times New Roman" w:cs="Times New Roman"/>
          <w:sz w:val="26"/>
          <w:szCs w:val="26"/>
        </w:rPr>
        <w:t>аявлений в первом полугодии 2023</w:t>
      </w:r>
      <w:r w:rsidR="00EB3805">
        <w:rPr>
          <w:rFonts w:ascii="Times New Roman" w:hAnsi="Times New Roman" w:cs="Times New Roman"/>
          <w:sz w:val="26"/>
          <w:szCs w:val="26"/>
        </w:rPr>
        <w:t xml:space="preserve"> года поступило </w:t>
      </w:r>
      <w:r w:rsidR="00995B4E">
        <w:rPr>
          <w:rFonts w:ascii="Times New Roman" w:hAnsi="Times New Roman" w:cs="Times New Roman"/>
          <w:sz w:val="26"/>
          <w:szCs w:val="26"/>
        </w:rPr>
        <w:t>3257</w:t>
      </w:r>
      <w:r w:rsidR="00EB3805">
        <w:rPr>
          <w:rFonts w:ascii="Times New Roman" w:hAnsi="Times New Roman" w:cs="Times New Roman"/>
          <w:sz w:val="26"/>
          <w:szCs w:val="26"/>
        </w:rPr>
        <w:t xml:space="preserve"> заявления о выдаче судебного приказа, что на </w:t>
      </w:r>
      <w:r w:rsidR="00995B4E">
        <w:rPr>
          <w:rFonts w:ascii="Times New Roman" w:hAnsi="Times New Roman" w:cs="Times New Roman"/>
          <w:sz w:val="26"/>
          <w:szCs w:val="26"/>
        </w:rPr>
        <w:t xml:space="preserve">82 заявления или </w:t>
      </w:r>
      <w:r w:rsidR="00995B4E">
        <w:rPr>
          <w:rFonts w:ascii="Times New Roman" w:hAnsi="Times New Roman" w:cs="Times New Roman"/>
          <w:sz w:val="26"/>
          <w:szCs w:val="26"/>
        </w:rPr>
        <w:br/>
        <w:t>на 2,4</w:t>
      </w:r>
      <w:r w:rsidR="004213A4">
        <w:rPr>
          <w:rFonts w:ascii="Times New Roman" w:hAnsi="Times New Roman" w:cs="Times New Roman"/>
          <w:sz w:val="26"/>
          <w:szCs w:val="26"/>
        </w:rPr>
        <w:t xml:space="preserve"> процента </w:t>
      </w:r>
      <w:r w:rsidR="00995B4E">
        <w:rPr>
          <w:rFonts w:ascii="Times New Roman" w:hAnsi="Times New Roman" w:cs="Times New Roman"/>
          <w:sz w:val="26"/>
          <w:szCs w:val="26"/>
        </w:rPr>
        <w:t>меньше</w:t>
      </w:r>
      <w:r w:rsidR="00EB3805">
        <w:rPr>
          <w:rFonts w:ascii="Times New Roman" w:hAnsi="Times New Roman" w:cs="Times New Roman"/>
          <w:sz w:val="26"/>
          <w:szCs w:val="26"/>
        </w:rPr>
        <w:t>, чем в первом полугодии 2</w:t>
      </w:r>
      <w:r w:rsidR="00995B4E">
        <w:rPr>
          <w:rFonts w:ascii="Times New Roman" w:hAnsi="Times New Roman" w:cs="Times New Roman"/>
          <w:sz w:val="26"/>
          <w:szCs w:val="26"/>
        </w:rPr>
        <w:t>022 года, когда поступило - 3339</w:t>
      </w:r>
      <w:r w:rsidR="00EB3805">
        <w:rPr>
          <w:rFonts w:ascii="Times New Roman" w:hAnsi="Times New Roman" w:cs="Times New Roman"/>
          <w:sz w:val="26"/>
          <w:szCs w:val="26"/>
        </w:rPr>
        <w:t>.</w:t>
      </w:r>
    </w:p>
    <w:p w:rsidR="0006291A" w:rsidRDefault="0006291A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поступивших заявлений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3936"/>
        <w:gridCol w:w="2409"/>
        <w:gridCol w:w="2409"/>
        <w:gridCol w:w="1844"/>
      </w:tblGrid>
      <w:tr w:rsidR="00DB3016" w:rsidRPr="00DB3016" w:rsidTr="004213A4">
        <w:tc>
          <w:tcPr>
            <w:tcW w:w="3936" w:type="dxa"/>
          </w:tcPr>
          <w:p w:rsidR="00DB3016" w:rsidRPr="00DB3016" w:rsidRDefault="00DB3016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94015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409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94015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844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940151" w:rsidRPr="001C4498" w:rsidTr="004213A4">
        <w:tc>
          <w:tcPr>
            <w:tcW w:w="3936" w:type="dxa"/>
          </w:tcPr>
          <w:p w:rsidR="00940151" w:rsidRPr="001C4498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409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2999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(22,9%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2406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- 12333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940151" w:rsidRPr="001C4498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593 заявления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24,6%</w:t>
            </w:r>
          </w:p>
        </w:tc>
      </w:tr>
      <w:tr w:rsidR="00940151" w:rsidRPr="001C4498" w:rsidTr="004213A4">
        <w:tc>
          <w:tcPr>
            <w:tcW w:w="3936" w:type="dxa"/>
          </w:tcPr>
          <w:p w:rsidR="00940151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409" w:type="dxa"/>
          </w:tcPr>
          <w:p w:rsidR="00940151" w:rsidRDefault="00940151" w:rsidP="00421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  <w:p w:rsidR="00940151" w:rsidRPr="001C4498" w:rsidRDefault="00940151" w:rsidP="004213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(10,5%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- 2999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(10,3%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- 2406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940151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18 заявлений или </w:t>
            </w:r>
          </w:p>
          <w:p w:rsidR="00940151" w:rsidRPr="001C4498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6,1%</w:t>
            </w:r>
          </w:p>
        </w:tc>
      </w:tr>
      <w:tr w:rsidR="00940151" w:rsidRPr="001C4498" w:rsidTr="004213A4">
        <w:tc>
          <w:tcPr>
            <w:tcW w:w="3936" w:type="dxa"/>
          </w:tcPr>
          <w:p w:rsidR="00940151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отношении индивидуальных предпринимателей</w:t>
            </w:r>
          </w:p>
        </w:tc>
        <w:tc>
          <w:tcPr>
            <w:tcW w:w="2409" w:type="dxa"/>
          </w:tcPr>
          <w:p w:rsidR="00940151" w:rsidRDefault="00940151" w:rsidP="00A6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940151" w:rsidRPr="001C4498" w:rsidRDefault="00940151" w:rsidP="00A62B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(2,5%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- 2999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(3,3%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- 2406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 3 заявления </w:t>
            </w:r>
          </w:p>
          <w:p w:rsidR="00940151" w:rsidRPr="001C4498" w:rsidRDefault="00940151" w:rsidP="00A6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151" w:rsidRPr="001C4498" w:rsidTr="004213A4">
        <w:tc>
          <w:tcPr>
            <w:tcW w:w="3936" w:type="dxa"/>
          </w:tcPr>
          <w:p w:rsidR="00940151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409" w:type="dxa"/>
          </w:tcPr>
          <w:p w:rsidR="00940151" w:rsidRDefault="00940151" w:rsidP="00A6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2609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(87,0%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- 2999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2078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(86,4%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- 2406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4" w:type="dxa"/>
          </w:tcPr>
          <w:p w:rsidR="00940151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531 заявлений или </w:t>
            </w:r>
          </w:p>
          <w:p w:rsidR="00940151" w:rsidRPr="001C4498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25,5%</w:t>
            </w:r>
          </w:p>
        </w:tc>
      </w:tr>
    </w:tbl>
    <w:p w:rsidR="00DB3016" w:rsidRP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6291A" w:rsidRPr="007554FB" w:rsidRDefault="0006291A" w:rsidP="000629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554FB">
        <w:rPr>
          <w:rFonts w:ascii="Times New Roman" w:hAnsi="Times New Roman" w:cs="Times New Roman"/>
          <w:b/>
          <w:sz w:val="26"/>
          <w:szCs w:val="26"/>
        </w:rPr>
        <w:t>Рассмотрено дел: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4253"/>
      </w:tblGrid>
      <w:tr w:rsidR="0006291A" w:rsidTr="00AE1867">
        <w:tc>
          <w:tcPr>
            <w:tcW w:w="2943" w:type="dxa"/>
          </w:tcPr>
          <w:p w:rsidR="0006291A" w:rsidRPr="00DB3016" w:rsidRDefault="0094015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1-е полугодие 2023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06291A" w:rsidRPr="00DB3016" w:rsidRDefault="0006291A" w:rsidP="00A62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полугодие 202</w:t>
            </w:r>
            <w:r w:rsidR="0094015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3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6291A" w:rsidTr="00AE1867">
        <w:tc>
          <w:tcPr>
            <w:tcW w:w="2943" w:type="dxa"/>
          </w:tcPr>
          <w:p w:rsidR="0006291A" w:rsidRPr="001C4498" w:rsidRDefault="00A62B12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40151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</w:p>
        </w:tc>
        <w:tc>
          <w:tcPr>
            <w:tcW w:w="2835" w:type="dxa"/>
          </w:tcPr>
          <w:p w:rsidR="0006291A" w:rsidRPr="001C4498" w:rsidRDefault="00940151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10215</w:t>
            </w:r>
          </w:p>
        </w:tc>
        <w:tc>
          <w:tcPr>
            <w:tcW w:w="4253" w:type="dxa"/>
          </w:tcPr>
          <w:p w:rsidR="0006291A" w:rsidRPr="001C4498" w:rsidRDefault="0006291A" w:rsidP="009401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940151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940151">
              <w:rPr>
                <w:rFonts w:ascii="Times New Roman" w:hAnsi="Times New Roman" w:cs="Times New Roman"/>
                <w:sz w:val="24"/>
                <w:szCs w:val="24"/>
              </w:rPr>
              <w:t>а или на 4,6</w:t>
            </w: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6291A" w:rsidRDefault="0006291A" w:rsidP="000629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06291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рассмотренных дел: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06291A" w:rsidTr="003F5F5C">
        <w:tc>
          <w:tcPr>
            <w:tcW w:w="4361" w:type="dxa"/>
          </w:tcPr>
          <w:p w:rsidR="0006291A" w:rsidRPr="00DB3016" w:rsidRDefault="0006291A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94015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94015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940151" w:rsidTr="003F5F5C">
        <w:tc>
          <w:tcPr>
            <w:tcW w:w="4361" w:type="dxa"/>
          </w:tcPr>
          <w:p w:rsidR="00940151" w:rsidRPr="001C4498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940151" w:rsidRDefault="00940151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6632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(62,0%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6888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0151" w:rsidRPr="001C4498" w:rsidRDefault="00940151" w:rsidP="0006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на 256 дела или на 3,7%</w:t>
            </w:r>
          </w:p>
        </w:tc>
      </w:tr>
      <w:tr w:rsidR="00940151" w:rsidTr="003F5F5C">
        <w:tc>
          <w:tcPr>
            <w:tcW w:w="4361" w:type="dxa"/>
          </w:tcPr>
          <w:p w:rsidR="00940151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</w:p>
          <w:p w:rsidR="00940151" w:rsidRPr="001C4498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940151" w:rsidRDefault="00940151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1769</w:t>
            </w:r>
          </w:p>
          <w:p w:rsidR="00940151" w:rsidRPr="001C4498" w:rsidRDefault="00940151" w:rsidP="003C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5E6011"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1706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0151" w:rsidRPr="001C4498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508 дел или на 42,4%</w:t>
            </w:r>
          </w:p>
        </w:tc>
      </w:tr>
      <w:tr w:rsidR="00940151" w:rsidRPr="001C4498" w:rsidTr="003F5F5C">
        <w:tc>
          <w:tcPr>
            <w:tcW w:w="4361" w:type="dxa"/>
          </w:tcPr>
          <w:p w:rsidR="00940151" w:rsidRPr="001C4498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940151" w:rsidRDefault="005E6011" w:rsidP="003C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40151" w:rsidRPr="001C4498" w:rsidRDefault="00940151" w:rsidP="003C11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5E6011"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0151" w:rsidRPr="001C4498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151" w:rsidTr="003F5F5C">
        <w:tc>
          <w:tcPr>
            <w:tcW w:w="4361" w:type="dxa"/>
          </w:tcPr>
          <w:p w:rsidR="00940151" w:rsidRPr="001C4498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940151" w:rsidRDefault="005E6011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2282</w:t>
            </w:r>
          </w:p>
          <w:p w:rsidR="00940151" w:rsidRPr="001C4498" w:rsidRDefault="005E6011" w:rsidP="005E6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(21,3</w:t>
            </w:r>
            <w:r w:rsidR="0094015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015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15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015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0151">
              <w:rPr>
                <w:rFonts w:ascii="Times New Roman" w:hAnsi="Times New Roman" w:cs="Times New Roman"/>
                <w:sz w:val="20"/>
                <w:szCs w:val="20"/>
              </w:rPr>
              <w:t>рассмотренных дел - 10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  <w:r w:rsidR="00940151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1617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0151" w:rsidRPr="001C4498" w:rsidRDefault="005E6011" w:rsidP="00EE1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665 дел или на 41,1</w:t>
            </w:r>
            <w:r w:rsidR="0094015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40151" w:rsidTr="003F5F5C">
        <w:tc>
          <w:tcPr>
            <w:tcW w:w="4361" w:type="dxa"/>
          </w:tcPr>
          <w:p w:rsidR="00940151" w:rsidRPr="001C4498" w:rsidRDefault="0094015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940151" w:rsidRDefault="00940151" w:rsidP="00D93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40151" w:rsidRPr="001C4498" w:rsidRDefault="00940151" w:rsidP="00D934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5E6011"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0151" w:rsidRDefault="00940151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40151" w:rsidRPr="001C4498" w:rsidRDefault="00940151" w:rsidP="00940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0151" w:rsidRPr="001C4498" w:rsidRDefault="0094015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6C99" w:rsidRPr="0006291A" w:rsidRDefault="00AC6C99" w:rsidP="00062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805" w:rsidRDefault="00703FC1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в </w:t>
      </w:r>
      <w:r w:rsidR="007554FB">
        <w:rPr>
          <w:rFonts w:ascii="Times New Roman" w:hAnsi="Times New Roman" w:cs="Times New Roman"/>
          <w:sz w:val="26"/>
          <w:szCs w:val="26"/>
        </w:rPr>
        <w:t>отчетном периоде</w:t>
      </w:r>
      <w:r w:rsidR="00D9340E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5E6011">
        <w:rPr>
          <w:rFonts w:ascii="Times New Roman" w:hAnsi="Times New Roman" w:cs="Times New Roman"/>
          <w:sz w:val="26"/>
          <w:szCs w:val="26"/>
        </w:rPr>
        <w:t>2967 дел или 27,8</w:t>
      </w:r>
      <w:r>
        <w:rPr>
          <w:rFonts w:ascii="Times New Roman" w:hAnsi="Times New Roman" w:cs="Times New Roman"/>
          <w:sz w:val="26"/>
          <w:szCs w:val="26"/>
        </w:rPr>
        <w:t xml:space="preserve"> процента от общего количест</w:t>
      </w:r>
      <w:r w:rsidR="00D9340E">
        <w:rPr>
          <w:rFonts w:ascii="Times New Roman" w:hAnsi="Times New Roman" w:cs="Times New Roman"/>
          <w:sz w:val="26"/>
          <w:szCs w:val="26"/>
        </w:rPr>
        <w:t xml:space="preserve">ва рассмотренных судом дел, что на </w:t>
      </w:r>
      <w:r w:rsidR="005E6011">
        <w:rPr>
          <w:rFonts w:ascii="Times New Roman" w:hAnsi="Times New Roman" w:cs="Times New Roman"/>
          <w:sz w:val="26"/>
          <w:szCs w:val="26"/>
        </w:rPr>
        <w:t xml:space="preserve">280 дел или </w:t>
      </w:r>
      <w:r w:rsidR="005E6011">
        <w:rPr>
          <w:rFonts w:ascii="Times New Roman" w:hAnsi="Times New Roman" w:cs="Times New Roman"/>
          <w:sz w:val="26"/>
          <w:szCs w:val="26"/>
        </w:rPr>
        <w:br/>
        <w:t>на 10,4</w:t>
      </w:r>
      <w:r>
        <w:rPr>
          <w:rFonts w:ascii="Times New Roman" w:hAnsi="Times New Roman" w:cs="Times New Roman"/>
          <w:sz w:val="26"/>
          <w:szCs w:val="26"/>
        </w:rPr>
        <w:t xml:space="preserve"> процента </w:t>
      </w:r>
      <w:r w:rsidR="005E6011">
        <w:rPr>
          <w:rFonts w:ascii="Times New Roman" w:hAnsi="Times New Roman" w:cs="Times New Roman"/>
          <w:sz w:val="26"/>
          <w:szCs w:val="26"/>
        </w:rPr>
        <w:t>больше, чем в первом полугодии 2022</w:t>
      </w:r>
      <w:r>
        <w:rPr>
          <w:rFonts w:ascii="Times New Roman" w:hAnsi="Times New Roman" w:cs="Times New Roman"/>
          <w:sz w:val="26"/>
          <w:szCs w:val="26"/>
        </w:rPr>
        <w:t xml:space="preserve"> года, когда было рассмотрено </w:t>
      </w:r>
      <w:r w:rsidR="00415606">
        <w:rPr>
          <w:rFonts w:ascii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</w:t>
      </w:r>
      <w:r w:rsidR="005E6011">
        <w:rPr>
          <w:rFonts w:ascii="Times New Roman" w:hAnsi="Times New Roman" w:cs="Times New Roman"/>
          <w:sz w:val="26"/>
          <w:szCs w:val="26"/>
        </w:rPr>
        <w:t>2688</w:t>
      </w:r>
      <w:r w:rsidR="00D9340E">
        <w:rPr>
          <w:rFonts w:ascii="Times New Roman" w:hAnsi="Times New Roman" w:cs="Times New Roman"/>
          <w:sz w:val="26"/>
          <w:szCs w:val="26"/>
        </w:rPr>
        <w:t xml:space="preserve"> дел (</w:t>
      </w:r>
      <w:r w:rsidR="005E6011">
        <w:rPr>
          <w:rFonts w:ascii="Times New Roman" w:hAnsi="Times New Roman" w:cs="Times New Roman"/>
          <w:sz w:val="26"/>
          <w:szCs w:val="26"/>
        </w:rPr>
        <w:t>26,3</w:t>
      </w:r>
      <w:r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дел).</w:t>
      </w:r>
    </w:p>
    <w:p w:rsidR="00703FC1" w:rsidRDefault="00703FC1" w:rsidP="00703F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3805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>
        <w:rPr>
          <w:rFonts w:ascii="Times New Roman" w:hAnsi="Times New Roman" w:cs="Times New Roman"/>
          <w:sz w:val="26"/>
          <w:szCs w:val="26"/>
        </w:rPr>
        <w:t>приказного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производства в </w:t>
      </w:r>
      <w:r>
        <w:rPr>
          <w:rFonts w:ascii="Times New Roman" w:hAnsi="Times New Roman" w:cs="Times New Roman"/>
          <w:sz w:val="26"/>
          <w:szCs w:val="26"/>
        </w:rPr>
        <w:t>отчетном периоде</w:t>
      </w:r>
      <w:r w:rsidRPr="007554FB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5E6011">
        <w:rPr>
          <w:rFonts w:ascii="Times New Roman" w:hAnsi="Times New Roman" w:cs="Times New Roman"/>
          <w:sz w:val="26"/>
          <w:szCs w:val="26"/>
        </w:rPr>
        <w:t>2698 дел или 25,2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</w:t>
      </w:r>
      <w:r w:rsidR="00D9340E">
        <w:rPr>
          <w:rFonts w:ascii="Times New Roman" w:hAnsi="Times New Roman" w:cs="Times New Roman"/>
          <w:sz w:val="26"/>
          <w:szCs w:val="26"/>
        </w:rPr>
        <w:t xml:space="preserve">судом </w:t>
      </w:r>
      <w:r w:rsidRPr="007554FB">
        <w:rPr>
          <w:rFonts w:ascii="Times New Roman" w:hAnsi="Times New Roman" w:cs="Times New Roman"/>
          <w:sz w:val="26"/>
          <w:szCs w:val="26"/>
        </w:rPr>
        <w:t xml:space="preserve">дел, что на </w:t>
      </w:r>
      <w:r w:rsidR="005E6011">
        <w:rPr>
          <w:rFonts w:ascii="Times New Roman" w:hAnsi="Times New Roman" w:cs="Times New Roman"/>
          <w:sz w:val="26"/>
          <w:szCs w:val="26"/>
        </w:rPr>
        <w:t>113</w:t>
      </w:r>
      <w:r>
        <w:rPr>
          <w:rFonts w:ascii="Times New Roman" w:hAnsi="Times New Roman" w:cs="Times New Roman"/>
          <w:sz w:val="26"/>
          <w:szCs w:val="26"/>
        </w:rPr>
        <w:t xml:space="preserve"> дел</w:t>
      </w:r>
      <w:r w:rsidRPr="007554FB">
        <w:rPr>
          <w:rFonts w:ascii="Times New Roman" w:hAnsi="Times New Roman" w:cs="Times New Roman"/>
          <w:sz w:val="26"/>
          <w:szCs w:val="26"/>
        </w:rPr>
        <w:t xml:space="preserve"> или </w:t>
      </w:r>
      <w:r w:rsidRPr="007554FB">
        <w:rPr>
          <w:rFonts w:ascii="Times New Roman" w:hAnsi="Times New Roman" w:cs="Times New Roman"/>
          <w:sz w:val="26"/>
          <w:szCs w:val="26"/>
        </w:rPr>
        <w:br/>
      </w:r>
      <w:r w:rsidR="005E6011">
        <w:rPr>
          <w:rFonts w:ascii="Times New Roman" w:hAnsi="Times New Roman" w:cs="Times New Roman"/>
          <w:sz w:val="26"/>
          <w:szCs w:val="26"/>
        </w:rPr>
        <w:t>на 4,4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процента </w:t>
      </w:r>
      <w:r>
        <w:rPr>
          <w:rFonts w:ascii="Times New Roman" w:hAnsi="Times New Roman" w:cs="Times New Roman"/>
          <w:sz w:val="26"/>
          <w:szCs w:val="26"/>
        </w:rPr>
        <w:t>больше</w:t>
      </w:r>
      <w:r w:rsidR="00D9340E">
        <w:rPr>
          <w:rFonts w:ascii="Times New Roman" w:hAnsi="Times New Roman" w:cs="Times New Roman"/>
          <w:sz w:val="26"/>
          <w:szCs w:val="26"/>
        </w:rPr>
        <w:t>, чем в первом полуго</w:t>
      </w:r>
      <w:r w:rsidR="005E6011">
        <w:rPr>
          <w:rFonts w:ascii="Times New Roman" w:hAnsi="Times New Roman" w:cs="Times New Roman"/>
          <w:sz w:val="26"/>
          <w:szCs w:val="26"/>
        </w:rPr>
        <w:t>дии 2022</w:t>
      </w:r>
      <w:r w:rsidRPr="007554FB">
        <w:rPr>
          <w:rFonts w:ascii="Times New Roman" w:hAnsi="Times New Roman" w:cs="Times New Roman"/>
          <w:sz w:val="26"/>
          <w:szCs w:val="26"/>
        </w:rPr>
        <w:t xml:space="preserve"> года, когда было рассмотрено </w:t>
      </w:r>
      <w:r>
        <w:rPr>
          <w:rFonts w:ascii="Times New Roman" w:hAnsi="Times New Roman" w:cs="Times New Roman"/>
          <w:sz w:val="26"/>
          <w:szCs w:val="26"/>
        </w:rPr>
        <w:br/>
      </w: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 w:rsidR="00D9340E">
        <w:rPr>
          <w:rFonts w:ascii="Times New Roman" w:hAnsi="Times New Roman" w:cs="Times New Roman"/>
          <w:sz w:val="26"/>
          <w:szCs w:val="26"/>
        </w:rPr>
        <w:t xml:space="preserve">приказного производства </w:t>
      </w:r>
      <w:r w:rsidR="005E6011">
        <w:rPr>
          <w:rFonts w:ascii="Times New Roman" w:hAnsi="Times New Roman" w:cs="Times New Roman"/>
          <w:sz w:val="26"/>
          <w:szCs w:val="26"/>
        </w:rPr>
        <w:t>2585 дел (25,3 процента</w:t>
      </w:r>
      <w:r w:rsidRPr="007554FB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дел).</w:t>
      </w:r>
    </w:p>
    <w:p w:rsidR="007554FB" w:rsidRDefault="007554FB" w:rsidP="007554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9340E" w:rsidRDefault="00D9340E" w:rsidP="00EE112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E1124" w:rsidRDefault="00EE1124" w:rsidP="00EE112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Структура </w:t>
      </w:r>
      <w:r w:rsidR="007554FB">
        <w:rPr>
          <w:rFonts w:ascii="Times New Roman" w:hAnsi="Times New Roman" w:cs="Times New Roman"/>
          <w:sz w:val="26"/>
          <w:szCs w:val="26"/>
        </w:rPr>
        <w:t xml:space="preserve">рассмотренных </w:t>
      </w:r>
      <w:r>
        <w:rPr>
          <w:rFonts w:ascii="Times New Roman" w:hAnsi="Times New Roman" w:cs="Times New Roman"/>
          <w:sz w:val="26"/>
          <w:szCs w:val="26"/>
        </w:rPr>
        <w:t>дел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EE1124" w:rsidRPr="00DB3016" w:rsidTr="003F5F5C">
        <w:tc>
          <w:tcPr>
            <w:tcW w:w="4361" w:type="dxa"/>
          </w:tcPr>
          <w:p w:rsidR="00EE1124" w:rsidRPr="00DB3016" w:rsidRDefault="00EE1124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5E601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EE1124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5E601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EE1124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5E6011" w:rsidRPr="001C4498" w:rsidTr="003F5F5C">
        <w:tc>
          <w:tcPr>
            <w:tcW w:w="4361" w:type="dxa"/>
          </w:tcPr>
          <w:p w:rsidR="005E6011" w:rsidRPr="001C4498" w:rsidRDefault="005E601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5E6011" w:rsidRDefault="005E6011" w:rsidP="005E6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2282</w:t>
            </w:r>
          </w:p>
          <w:p w:rsidR="005E6011" w:rsidRPr="001C4498" w:rsidRDefault="005E6011" w:rsidP="005E6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5E6011" w:rsidRDefault="005E6011" w:rsidP="002B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1617</w:t>
            </w:r>
          </w:p>
          <w:p w:rsidR="005E6011" w:rsidRPr="001C4498" w:rsidRDefault="005E6011" w:rsidP="002B29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- 10215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5E6011" w:rsidRPr="001C4498" w:rsidRDefault="005E6011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665 дел или на 41,1%</w:t>
            </w:r>
          </w:p>
        </w:tc>
      </w:tr>
      <w:tr w:rsidR="005E6011" w:rsidRPr="001C4498" w:rsidTr="003F5F5C">
        <w:tc>
          <w:tcPr>
            <w:tcW w:w="4361" w:type="dxa"/>
          </w:tcPr>
          <w:p w:rsidR="005E6011" w:rsidRDefault="005E601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5E6011" w:rsidRDefault="005E6011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:rsidR="005E6011" w:rsidRPr="001C4498" w:rsidRDefault="005E6011" w:rsidP="005E6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(6,5%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 - 2282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5E6011" w:rsidRDefault="005E6011" w:rsidP="002B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  <w:p w:rsidR="005E6011" w:rsidRPr="001C4498" w:rsidRDefault="005E6011" w:rsidP="002B29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(24,2%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 - 1617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5E6011" w:rsidRPr="001C4498" w:rsidRDefault="005E6011" w:rsidP="005E6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на 242 дела или </w:t>
            </w:r>
            <w:r w:rsidR="00FB43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61,9%</w:t>
            </w:r>
          </w:p>
        </w:tc>
      </w:tr>
      <w:tr w:rsidR="005E6011" w:rsidRPr="001C4498" w:rsidTr="003F5F5C">
        <w:tc>
          <w:tcPr>
            <w:tcW w:w="4361" w:type="dxa"/>
          </w:tcPr>
          <w:p w:rsidR="005E6011" w:rsidRDefault="005E601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5E6011" w:rsidRDefault="00FB4394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5E6011" w:rsidRPr="001C4498" w:rsidRDefault="00FB4394" w:rsidP="00035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</w:t>
            </w:r>
            <w:r w:rsidR="005E6011">
              <w:rPr>
                <w:rFonts w:ascii="Times New Roman" w:hAnsi="Times New Roman" w:cs="Times New Roman"/>
                <w:sz w:val="20"/>
                <w:szCs w:val="20"/>
              </w:rPr>
              <w:t>,8% о</w:t>
            </w:r>
            <w:r w:rsidR="005E601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 w:rsidR="005E6011"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- 2282</w:t>
            </w:r>
            <w:r w:rsidR="005E6011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5E6011" w:rsidRDefault="005E6011" w:rsidP="002B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5E6011" w:rsidRPr="001C4498" w:rsidRDefault="005E6011" w:rsidP="002B29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(4,8%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 - 1617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5E6011" w:rsidRPr="001C4498" w:rsidRDefault="00FB4394" w:rsidP="00FB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на</w:t>
            </w:r>
            <w:r w:rsidR="005E601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E6011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19,2%</w:t>
            </w:r>
          </w:p>
        </w:tc>
      </w:tr>
      <w:tr w:rsidR="005E6011" w:rsidRPr="001C4498" w:rsidTr="003F5F5C">
        <w:tc>
          <w:tcPr>
            <w:tcW w:w="4361" w:type="dxa"/>
          </w:tcPr>
          <w:p w:rsidR="005E6011" w:rsidRDefault="005E6011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5E6011" w:rsidRDefault="00FB4394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2070</w:t>
            </w:r>
          </w:p>
          <w:p w:rsidR="005E6011" w:rsidRPr="001C4498" w:rsidRDefault="00FB4394" w:rsidP="00FB4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(90,7</w:t>
            </w:r>
            <w:r w:rsidR="005E6011">
              <w:rPr>
                <w:rFonts w:ascii="Times New Roman" w:hAnsi="Times New Roman" w:cs="Times New Roman"/>
                <w:sz w:val="20"/>
                <w:szCs w:val="20"/>
              </w:rPr>
              <w:t>% о</w:t>
            </w:r>
            <w:r w:rsidR="005E601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 w:rsidR="005E6011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рассмотренных дел о банкротстве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2282</w:t>
            </w:r>
            <w:r w:rsidR="005E6011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5E6011" w:rsidRDefault="005E6011" w:rsidP="002B2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</w:t>
            </w:r>
          </w:p>
          <w:p w:rsidR="005E6011" w:rsidRPr="001C4498" w:rsidRDefault="005E6011" w:rsidP="002B29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(71,1%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 - 1617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5E6011" w:rsidRPr="001C4498" w:rsidRDefault="005E6011" w:rsidP="0003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FB4394">
              <w:rPr>
                <w:rFonts w:ascii="Times New Roman" w:hAnsi="Times New Roman" w:cs="Times New Roman"/>
                <w:sz w:val="24"/>
                <w:szCs w:val="24"/>
              </w:rPr>
              <w:t>922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FB43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B4394">
              <w:rPr>
                <w:rFonts w:ascii="Times New Roman" w:hAnsi="Times New Roman" w:cs="Times New Roman"/>
                <w:sz w:val="24"/>
                <w:szCs w:val="24"/>
              </w:rPr>
              <w:t>или на 80,3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C6C99" w:rsidRPr="00EE1124" w:rsidRDefault="00AC6C99" w:rsidP="00EE1124">
      <w:pPr>
        <w:tabs>
          <w:tab w:val="left" w:pos="1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770E3" w:rsidRPr="00F61311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311">
        <w:rPr>
          <w:rFonts w:ascii="Times New Roman" w:hAnsi="Times New Roman" w:cs="Times New Roman"/>
          <w:sz w:val="26"/>
          <w:szCs w:val="26"/>
        </w:rPr>
        <w:t xml:space="preserve">Количество рассмотренных судом в 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отчетном периоде в </w:t>
      </w:r>
      <w:r w:rsidRPr="00F61311">
        <w:rPr>
          <w:rFonts w:ascii="Times New Roman" w:hAnsi="Times New Roman" w:cs="Times New Roman"/>
          <w:sz w:val="26"/>
          <w:szCs w:val="26"/>
        </w:rPr>
        <w:t>р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амках дел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 несостоятельности (банкротстве) заявлений, ходатайств, разногласий, в том числе заявлений о применении обеспечительных мер и об обмене обеспечительных мер составило - </w:t>
      </w:r>
      <w:r w:rsidR="00FB4394">
        <w:rPr>
          <w:rFonts w:ascii="Times New Roman" w:hAnsi="Times New Roman" w:cs="Times New Roman"/>
          <w:sz w:val="26"/>
          <w:szCs w:val="26"/>
        </w:rPr>
        <w:t>11890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, что на </w:t>
      </w:r>
      <w:r w:rsidR="00FB4394">
        <w:rPr>
          <w:rFonts w:ascii="Times New Roman" w:hAnsi="Times New Roman" w:cs="Times New Roman"/>
          <w:sz w:val="26"/>
          <w:szCs w:val="26"/>
        </w:rPr>
        <w:t>2311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заявлен</w:t>
      </w:r>
      <w:r w:rsidR="00FB4394">
        <w:rPr>
          <w:rFonts w:ascii="Times New Roman" w:hAnsi="Times New Roman" w:cs="Times New Roman"/>
          <w:sz w:val="26"/>
          <w:szCs w:val="26"/>
        </w:rPr>
        <w:t>ии или на 24,1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процент</w:t>
      </w:r>
      <w:r w:rsidR="005E7928">
        <w:rPr>
          <w:rFonts w:ascii="Times New Roman" w:hAnsi="Times New Roman" w:cs="Times New Roman"/>
          <w:sz w:val="26"/>
          <w:szCs w:val="26"/>
        </w:rPr>
        <w:t>а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больше, чем в первом полугодии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>202</w:t>
      </w:r>
      <w:r w:rsidR="00FB4394">
        <w:rPr>
          <w:rFonts w:ascii="Times New Roman" w:hAnsi="Times New Roman" w:cs="Times New Roman"/>
          <w:sz w:val="26"/>
          <w:szCs w:val="26"/>
        </w:rPr>
        <w:t>2 года (9579</w:t>
      </w:r>
      <w:r w:rsidR="00E770E3" w:rsidRPr="00F61311">
        <w:rPr>
          <w:rFonts w:ascii="Times New Roman" w:hAnsi="Times New Roman" w:cs="Times New Roman"/>
          <w:sz w:val="26"/>
          <w:szCs w:val="26"/>
        </w:rPr>
        <w:t>).</w:t>
      </w:r>
    </w:p>
    <w:p w:rsidR="00E770E3" w:rsidRPr="00F61311" w:rsidRDefault="00FB4394" w:rsidP="00415606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первом полугодии 2023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года </w:t>
      </w:r>
      <w:r w:rsidR="005E7928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43,6</w:t>
      </w:r>
      <w:r w:rsidR="005E7928">
        <w:rPr>
          <w:rFonts w:ascii="Times New Roman" w:hAnsi="Times New Roman" w:cs="Times New Roman"/>
          <w:sz w:val="26"/>
          <w:szCs w:val="26"/>
        </w:rPr>
        <w:t xml:space="preserve"> процента (</w:t>
      </w:r>
      <w:r>
        <w:rPr>
          <w:rFonts w:ascii="Times New Roman" w:hAnsi="Times New Roman" w:cs="Times New Roman"/>
          <w:sz w:val="26"/>
          <w:szCs w:val="26"/>
        </w:rPr>
        <w:t>2721 заявления</w:t>
      </w:r>
      <w:r w:rsidR="005E7928">
        <w:rPr>
          <w:rFonts w:ascii="Times New Roman" w:hAnsi="Times New Roman" w:cs="Times New Roman"/>
          <w:sz w:val="26"/>
          <w:szCs w:val="26"/>
        </w:rPr>
        <w:t>)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увеличилось количество рассмотренных обособленных споров по делам о несостоятельности (банкротстве)</w:t>
      </w:r>
      <w:r w:rsidR="00F61311">
        <w:rPr>
          <w:rFonts w:ascii="Times New Roman" w:hAnsi="Times New Roman" w:cs="Times New Roman"/>
          <w:sz w:val="26"/>
          <w:szCs w:val="26"/>
        </w:rPr>
        <w:t xml:space="preserve"> и составило - </w:t>
      </w:r>
      <w:r>
        <w:rPr>
          <w:rFonts w:ascii="Times New Roman" w:hAnsi="Times New Roman" w:cs="Times New Roman"/>
          <w:sz w:val="26"/>
          <w:szCs w:val="26"/>
        </w:rPr>
        <w:t>8967 заявлений</w:t>
      </w:r>
      <w:r w:rsidR="00F61311">
        <w:rPr>
          <w:rFonts w:ascii="Times New Roman" w:hAnsi="Times New Roman" w:cs="Times New Roman"/>
          <w:sz w:val="26"/>
          <w:szCs w:val="26"/>
        </w:rPr>
        <w:t xml:space="preserve"> </w:t>
      </w:r>
      <w:r w:rsidR="005C0E06" w:rsidRPr="00F61311">
        <w:rPr>
          <w:rFonts w:ascii="Times New Roman" w:hAnsi="Times New Roman" w:cs="Times New Roman"/>
          <w:sz w:val="26"/>
          <w:szCs w:val="26"/>
        </w:rPr>
        <w:t>(в первом полу</w:t>
      </w:r>
      <w:r>
        <w:rPr>
          <w:rFonts w:ascii="Times New Roman" w:hAnsi="Times New Roman" w:cs="Times New Roman"/>
          <w:sz w:val="26"/>
          <w:szCs w:val="26"/>
        </w:rPr>
        <w:t>годии 2022</w:t>
      </w:r>
      <w:r w:rsidR="005E7928">
        <w:rPr>
          <w:rFonts w:ascii="Times New Roman" w:hAnsi="Times New Roman" w:cs="Times New Roman"/>
          <w:sz w:val="26"/>
          <w:szCs w:val="26"/>
        </w:rPr>
        <w:t xml:space="preserve"> года - </w:t>
      </w:r>
      <w:r>
        <w:rPr>
          <w:rFonts w:ascii="Times New Roman" w:hAnsi="Times New Roman" w:cs="Times New Roman"/>
          <w:sz w:val="26"/>
          <w:szCs w:val="26"/>
        </w:rPr>
        <w:t>6246</w:t>
      </w:r>
      <w:r w:rsidR="005C0E06" w:rsidRPr="00F61311">
        <w:rPr>
          <w:rFonts w:ascii="Times New Roman" w:hAnsi="Times New Roman" w:cs="Times New Roman"/>
          <w:sz w:val="26"/>
          <w:szCs w:val="26"/>
        </w:rPr>
        <w:t>).</w:t>
      </w:r>
    </w:p>
    <w:p w:rsidR="00415606" w:rsidRDefault="00415606" w:rsidP="00AC6C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0E06" w:rsidRDefault="005C0E06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5C0E06">
        <w:rPr>
          <w:rFonts w:ascii="Times New Roman" w:hAnsi="Times New Roman" w:cs="Times New Roman"/>
          <w:b/>
          <w:sz w:val="26"/>
          <w:szCs w:val="26"/>
        </w:rPr>
        <w:t>3. Средняя нагрузка: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5C0E06" w:rsidTr="00122B41">
        <w:tc>
          <w:tcPr>
            <w:tcW w:w="4503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FB439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5C0E0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2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FB439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5C0E0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5C0E06" w:rsidRPr="00DB301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5C0E06" w:rsidRPr="00AE1867" w:rsidTr="00122B41">
        <w:tc>
          <w:tcPr>
            <w:tcW w:w="4503" w:type="dxa"/>
          </w:tcPr>
          <w:p w:rsidR="005C0E06" w:rsidRPr="00AE1867" w:rsidRDefault="00FB4394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  <w:r w:rsidR="00AE1867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 месяц на судью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(25</w:t>
            </w:r>
            <w:r w:rsidR="005C0E06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судей, без учета председателя 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рассмотрено 24772</w:t>
            </w:r>
            <w:r w:rsidR="00122B41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</w:t>
            </w:r>
            <w:r w:rsidR="005C0E06" w:rsidRPr="00AE18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5C0E06" w:rsidRPr="00AE1867" w:rsidRDefault="00FB4394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150,7 дел в месяц на судью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(28 судей, без учета председателя суда, рассмотрено 21105 дел и заявлений)</w:t>
            </w:r>
          </w:p>
        </w:tc>
        <w:tc>
          <w:tcPr>
            <w:tcW w:w="1701" w:type="dxa"/>
          </w:tcPr>
          <w:p w:rsidR="005C0E06" w:rsidRPr="00AE1867" w:rsidRDefault="00AE1867" w:rsidP="00FB4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FB4394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</w:tbl>
    <w:p w:rsidR="005C0E06" w:rsidRDefault="005C0E0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0288E" w:rsidRDefault="009613E3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Средня</w:t>
      </w:r>
      <w:r w:rsidR="00F0288E">
        <w:rPr>
          <w:rFonts w:ascii="Times New Roman" w:hAnsi="Times New Roman" w:cs="Times New Roman"/>
          <w:sz w:val="26"/>
          <w:szCs w:val="26"/>
        </w:rPr>
        <w:t xml:space="preserve">я нагрузка в </w:t>
      </w:r>
      <w:r w:rsidR="005E7928">
        <w:rPr>
          <w:rFonts w:ascii="Times New Roman" w:hAnsi="Times New Roman" w:cs="Times New Roman"/>
          <w:sz w:val="26"/>
          <w:szCs w:val="26"/>
        </w:rPr>
        <w:t>банкротных составах</w:t>
      </w:r>
      <w:r w:rsidR="00F0288E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F0288E" w:rsidRPr="00DB3016" w:rsidTr="003F5F5C">
        <w:tc>
          <w:tcPr>
            <w:tcW w:w="4503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5E7928" w:rsidP="00FB43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FB439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F0288E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2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FB439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F0288E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F0288E" w:rsidRPr="00DB3016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F0288E" w:rsidRPr="00AE1867" w:rsidTr="003F5F5C">
        <w:tc>
          <w:tcPr>
            <w:tcW w:w="4503" w:type="dxa"/>
          </w:tcPr>
          <w:p w:rsidR="00F0288E" w:rsidRPr="00AE1867" w:rsidRDefault="004651E2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237,2</w:t>
            </w:r>
            <w:r w:rsidR="00F0288E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</w:t>
            </w:r>
            <w:r w:rsidR="00AE1867" w:rsidRPr="00AE18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(12 судей, рассмотрено 14231</w:t>
            </w:r>
            <w:r w:rsidR="00F0288E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</w:t>
            </w:r>
            <w:r w:rsidR="00F0288E"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и заявлений)</w:t>
            </w:r>
          </w:p>
        </w:tc>
        <w:tc>
          <w:tcPr>
            <w:tcW w:w="4252" w:type="dxa"/>
          </w:tcPr>
          <w:p w:rsidR="00F0288E" w:rsidRPr="00AE1867" w:rsidRDefault="00FB4394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176,7 дел в месяц на судью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(12 судей, рассмотрено 10603 дел 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и заявлений)</w:t>
            </w:r>
          </w:p>
        </w:tc>
        <w:tc>
          <w:tcPr>
            <w:tcW w:w="1701" w:type="dxa"/>
          </w:tcPr>
          <w:p w:rsidR="00F0288E" w:rsidRPr="00AE1867" w:rsidRDefault="00AE1867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>+12,1</w:t>
            </w:r>
          </w:p>
        </w:tc>
      </w:tr>
    </w:tbl>
    <w:p w:rsidR="00F0288E" w:rsidRDefault="00F0288E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13E3" w:rsidRDefault="009613E3" w:rsidP="0041560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613E3">
        <w:rPr>
          <w:rFonts w:ascii="Times New Roman" w:hAnsi="Times New Roman" w:cs="Times New Roman"/>
          <w:b/>
          <w:sz w:val="26"/>
          <w:szCs w:val="26"/>
        </w:rPr>
        <w:t>4. Процессуальные сроки:</w:t>
      </w:r>
    </w:p>
    <w:p w:rsidR="009613E3" w:rsidRDefault="009613E3" w:rsidP="004651E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3E3">
        <w:rPr>
          <w:rFonts w:ascii="Times New Roman" w:hAnsi="Times New Roman" w:cs="Times New Roman"/>
          <w:sz w:val="26"/>
          <w:szCs w:val="26"/>
        </w:rPr>
        <w:t xml:space="preserve">С превышение </w:t>
      </w:r>
      <w:r>
        <w:rPr>
          <w:rFonts w:ascii="Times New Roman" w:hAnsi="Times New Roman" w:cs="Times New Roman"/>
          <w:sz w:val="26"/>
          <w:szCs w:val="26"/>
        </w:rPr>
        <w:t xml:space="preserve">установленного процессуального срока </w:t>
      </w:r>
      <w:r w:rsidR="005E7928">
        <w:rPr>
          <w:rFonts w:ascii="Times New Roman" w:hAnsi="Times New Roman" w:cs="Times New Roman"/>
          <w:sz w:val="26"/>
          <w:szCs w:val="26"/>
        </w:rPr>
        <w:t>арбитражным судом</w:t>
      </w:r>
      <w:r>
        <w:rPr>
          <w:rFonts w:ascii="Times New Roman" w:hAnsi="Times New Roman" w:cs="Times New Roman"/>
          <w:sz w:val="26"/>
          <w:szCs w:val="26"/>
        </w:rPr>
        <w:t xml:space="preserve"> в первом полугодии 2</w:t>
      </w:r>
      <w:r w:rsidR="004651E2">
        <w:rPr>
          <w:rFonts w:ascii="Times New Roman" w:hAnsi="Times New Roman" w:cs="Times New Roman"/>
          <w:sz w:val="26"/>
          <w:szCs w:val="26"/>
        </w:rPr>
        <w:t>023</w:t>
      </w:r>
      <w:r>
        <w:rPr>
          <w:rFonts w:ascii="Times New Roman" w:hAnsi="Times New Roman" w:cs="Times New Roman"/>
          <w:sz w:val="26"/>
          <w:szCs w:val="26"/>
        </w:rPr>
        <w:t xml:space="preserve"> года рассмотрено </w:t>
      </w:r>
      <w:r w:rsidR="004651E2">
        <w:rPr>
          <w:rFonts w:ascii="Times New Roman" w:hAnsi="Times New Roman" w:cs="Times New Roman"/>
          <w:sz w:val="26"/>
          <w:szCs w:val="26"/>
        </w:rPr>
        <w:t>4</w:t>
      </w:r>
      <w:r w:rsidR="00415606">
        <w:rPr>
          <w:rFonts w:ascii="Times New Roman" w:hAnsi="Times New Roman" w:cs="Times New Roman"/>
          <w:sz w:val="26"/>
          <w:szCs w:val="26"/>
        </w:rPr>
        <w:t xml:space="preserve"> дел</w:t>
      </w:r>
      <w:r w:rsidR="005E7928">
        <w:rPr>
          <w:rFonts w:ascii="Times New Roman" w:hAnsi="Times New Roman" w:cs="Times New Roman"/>
          <w:sz w:val="26"/>
          <w:szCs w:val="26"/>
        </w:rPr>
        <w:t>а</w:t>
      </w:r>
      <w:r w:rsidR="00415606">
        <w:rPr>
          <w:rFonts w:ascii="Times New Roman" w:hAnsi="Times New Roman" w:cs="Times New Roman"/>
          <w:sz w:val="26"/>
          <w:szCs w:val="26"/>
        </w:rPr>
        <w:t>, что составляет 0,</w:t>
      </w:r>
      <w:r w:rsidR="004651E2">
        <w:rPr>
          <w:rFonts w:ascii="Times New Roman" w:hAnsi="Times New Roman" w:cs="Times New Roman"/>
          <w:sz w:val="26"/>
          <w:szCs w:val="26"/>
        </w:rPr>
        <w:t>0</w:t>
      </w:r>
      <w:r w:rsidR="00415606">
        <w:rPr>
          <w:rFonts w:ascii="Times New Roman" w:hAnsi="Times New Roman" w:cs="Times New Roman"/>
          <w:sz w:val="26"/>
          <w:szCs w:val="26"/>
        </w:rPr>
        <w:t>4 процента от всех рассмотренных суд</w:t>
      </w:r>
      <w:r w:rsidR="004651E2">
        <w:rPr>
          <w:rFonts w:ascii="Times New Roman" w:hAnsi="Times New Roman" w:cs="Times New Roman"/>
          <w:sz w:val="26"/>
          <w:szCs w:val="26"/>
        </w:rPr>
        <w:t xml:space="preserve">ом дел. В первом полугодии 2022 года данный показатель составлял </w:t>
      </w:r>
      <w:r w:rsidR="004651E2">
        <w:rPr>
          <w:rFonts w:ascii="Times New Roman" w:hAnsi="Times New Roman" w:cs="Times New Roman"/>
          <w:sz w:val="26"/>
          <w:szCs w:val="26"/>
        </w:rPr>
        <w:br/>
        <w:t>23</w:t>
      </w:r>
      <w:r w:rsidR="005E7928">
        <w:rPr>
          <w:rFonts w:ascii="Times New Roman" w:hAnsi="Times New Roman" w:cs="Times New Roman"/>
          <w:sz w:val="26"/>
          <w:szCs w:val="26"/>
        </w:rPr>
        <w:t xml:space="preserve"> дел</w:t>
      </w:r>
      <w:r w:rsidR="004651E2">
        <w:rPr>
          <w:rFonts w:ascii="Times New Roman" w:hAnsi="Times New Roman" w:cs="Times New Roman"/>
          <w:sz w:val="26"/>
          <w:szCs w:val="26"/>
        </w:rPr>
        <w:t>а или 0,2</w:t>
      </w:r>
      <w:r w:rsidR="00415606">
        <w:rPr>
          <w:rFonts w:ascii="Times New Roman" w:hAnsi="Times New Roman" w:cs="Times New Roman"/>
          <w:sz w:val="26"/>
          <w:szCs w:val="26"/>
        </w:rPr>
        <w:t xml:space="preserve"> процента от </w:t>
      </w:r>
      <w:r w:rsidR="004651E2">
        <w:rPr>
          <w:rFonts w:ascii="Times New Roman" w:hAnsi="Times New Roman" w:cs="Times New Roman"/>
          <w:sz w:val="26"/>
          <w:szCs w:val="26"/>
        </w:rPr>
        <w:t>общего количества рассмотренных судом дел</w:t>
      </w:r>
      <w:r w:rsidR="00415606">
        <w:rPr>
          <w:rFonts w:ascii="Times New Roman" w:hAnsi="Times New Roman" w:cs="Times New Roman"/>
          <w:sz w:val="26"/>
          <w:szCs w:val="26"/>
        </w:rPr>
        <w:t>.</w:t>
      </w:r>
    </w:p>
    <w:p w:rsidR="00415606" w:rsidRDefault="005E7928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 </w:t>
      </w:r>
      <w:r w:rsidR="004651E2">
        <w:rPr>
          <w:rFonts w:ascii="Times New Roman" w:hAnsi="Times New Roman" w:cs="Times New Roman"/>
          <w:sz w:val="26"/>
          <w:szCs w:val="26"/>
        </w:rPr>
        <w:t>9</w:t>
      </w:r>
      <w:r w:rsidR="00415606">
        <w:rPr>
          <w:rFonts w:ascii="Times New Roman" w:hAnsi="Times New Roman" w:cs="Times New Roman"/>
          <w:sz w:val="26"/>
          <w:szCs w:val="26"/>
        </w:rPr>
        <w:t xml:space="preserve"> делам в отчетном периоде решения, определения изготовлены с нарушением установ</w:t>
      </w:r>
      <w:r w:rsidR="004651E2">
        <w:rPr>
          <w:rFonts w:ascii="Times New Roman" w:hAnsi="Times New Roman" w:cs="Times New Roman"/>
          <w:sz w:val="26"/>
          <w:szCs w:val="26"/>
        </w:rPr>
        <w:t>ленного срока, что составило 0,1</w:t>
      </w:r>
      <w:r w:rsidR="00415606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судом дел. В первом полугодии </w:t>
      </w:r>
      <w:r w:rsidR="004651E2">
        <w:rPr>
          <w:rFonts w:ascii="Times New Roman" w:hAnsi="Times New Roman" w:cs="Times New Roman"/>
          <w:sz w:val="26"/>
          <w:szCs w:val="26"/>
        </w:rPr>
        <w:t>2022</w:t>
      </w:r>
      <w:r w:rsidR="00415606">
        <w:rPr>
          <w:rFonts w:ascii="Times New Roman" w:hAnsi="Times New Roman" w:cs="Times New Roman"/>
          <w:sz w:val="26"/>
          <w:szCs w:val="26"/>
        </w:rPr>
        <w:t xml:space="preserve"> года</w:t>
      </w:r>
      <w:r w:rsidR="004651E2">
        <w:rPr>
          <w:rFonts w:ascii="Times New Roman" w:hAnsi="Times New Roman" w:cs="Times New Roman"/>
          <w:sz w:val="26"/>
          <w:szCs w:val="26"/>
        </w:rPr>
        <w:t xml:space="preserve"> данный показатель составлял 19 дел (0,2</w:t>
      </w:r>
      <w:r w:rsidR="00415606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судом дел).</w:t>
      </w:r>
    </w:p>
    <w:p w:rsidR="00415606" w:rsidRPr="00E55A0A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5A0A">
        <w:rPr>
          <w:rFonts w:ascii="Times New Roman" w:hAnsi="Times New Roman" w:cs="Times New Roman"/>
          <w:sz w:val="26"/>
          <w:szCs w:val="26"/>
        </w:rPr>
        <w:t>За отчетный период арбитражным судом разослано с нарушением устан</w:t>
      </w:r>
      <w:r w:rsidR="00122B41" w:rsidRPr="00E55A0A">
        <w:rPr>
          <w:rFonts w:ascii="Times New Roman" w:hAnsi="Times New Roman" w:cs="Times New Roman"/>
          <w:sz w:val="26"/>
          <w:szCs w:val="26"/>
        </w:rPr>
        <w:t>ов</w:t>
      </w:r>
      <w:r w:rsidRPr="00E55A0A">
        <w:rPr>
          <w:rFonts w:ascii="Times New Roman" w:hAnsi="Times New Roman" w:cs="Times New Roman"/>
          <w:sz w:val="26"/>
          <w:szCs w:val="26"/>
        </w:rPr>
        <w:t xml:space="preserve">ленного </w:t>
      </w:r>
      <w:r w:rsidR="004651E2">
        <w:rPr>
          <w:rFonts w:ascii="Times New Roman" w:hAnsi="Times New Roman" w:cs="Times New Roman"/>
          <w:sz w:val="26"/>
          <w:szCs w:val="26"/>
        </w:rPr>
        <w:t xml:space="preserve">АПК </w:t>
      </w:r>
      <w:r w:rsidR="00BD5E1B">
        <w:rPr>
          <w:rFonts w:ascii="Times New Roman" w:hAnsi="Times New Roman" w:cs="Times New Roman"/>
          <w:sz w:val="26"/>
          <w:szCs w:val="26"/>
        </w:rPr>
        <w:t>РФ срока 2 судебных акта</w:t>
      </w:r>
      <w:r w:rsidR="004651E2">
        <w:rPr>
          <w:rFonts w:ascii="Times New Roman" w:hAnsi="Times New Roman" w:cs="Times New Roman"/>
          <w:sz w:val="26"/>
          <w:szCs w:val="26"/>
        </w:rPr>
        <w:t>, т.е 0,02</w:t>
      </w:r>
      <w:r w:rsidR="00305189" w:rsidRPr="00E55A0A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E55A0A"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</w:t>
      </w:r>
      <w:r w:rsidR="00BD5E1B">
        <w:rPr>
          <w:rFonts w:ascii="Times New Roman" w:hAnsi="Times New Roman" w:cs="Times New Roman"/>
          <w:sz w:val="26"/>
          <w:szCs w:val="26"/>
        </w:rPr>
        <w:t>ных дел</w:t>
      </w:r>
      <w:r w:rsidR="004651E2">
        <w:rPr>
          <w:rFonts w:ascii="Times New Roman" w:hAnsi="Times New Roman" w:cs="Times New Roman"/>
          <w:sz w:val="26"/>
          <w:szCs w:val="26"/>
        </w:rPr>
        <w:t>. В первом полугодии 2022</w:t>
      </w:r>
      <w:r w:rsidR="00122B41" w:rsidRPr="00E55A0A">
        <w:rPr>
          <w:rFonts w:ascii="Times New Roman" w:hAnsi="Times New Roman" w:cs="Times New Roman"/>
          <w:sz w:val="26"/>
          <w:szCs w:val="26"/>
        </w:rPr>
        <w:t xml:space="preserve"> г</w:t>
      </w:r>
      <w:r w:rsidR="00D21AB3">
        <w:rPr>
          <w:rFonts w:ascii="Times New Roman" w:hAnsi="Times New Roman" w:cs="Times New Roman"/>
          <w:sz w:val="26"/>
          <w:szCs w:val="26"/>
        </w:rPr>
        <w:t>ода этот показатель составил 0,</w:t>
      </w:r>
      <w:r w:rsidR="004651E2">
        <w:rPr>
          <w:rFonts w:ascii="Times New Roman" w:hAnsi="Times New Roman" w:cs="Times New Roman"/>
          <w:sz w:val="26"/>
          <w:szCs w:val="26"/>
        </w:rPr>
        <w:t>02</w:t>
      </w:r>
      <w:r w:rsidR="00122B41" w:rsidRPr="00E55A0A">
        <w:rPr>
          <w:rFonts w:ascii="Times New Roman" w:hAnsi="Times New Roman" w:cs="Times New Roman"/>
          <w:sz w:val="26"/>
          <w:szCs w:val="26"/>
        </w:rPr>
        <w:t xml:space="preserve"> процента от общего количест</w:t>
      </w:r>
      <w:r w:rsidR="004651E2">
        <w:rPr>
          <w:rFonts w:ascii="Times New Roman" w:hAnsi="Times New Roman" w:cs="Times New Roman"/>
          <w:sz w:val="26"/>
          <w:szCs w:val="26"/>
        </w:rPr>
        <w:t>ва рассмотренных судом дел или 2 судебных акта</w:t>
      </w:r>
      <w:r w:rsidR="00122B41" w:rsidRPr="00E55A0A">
        <w:rPr>
          <w:rFonts w:ascii="Times New Roman" w:hAnsi="Times New Roman" w:cs="Times New Roman"/>
          <w:sz w:val="26"/>
          <w:szCs w:val="26"/>
        </w:rPr>
        <w:t>.</w:t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22B41">
        <w:rPr>
          <w:rFonts w:ascii="Times New Roman" w:hAnsi="Times New Roman" w:cs="Times New Roman"/>
          <w:b/>
          <w:sz w:val="26"/>
          <w:szCs w:val="26"/>
        </w:rPr>
        <w:t xml:space="preserve">5. </w:t>
      </w:r>
      <w:r>
        <w:rPr>
          <w:rFonts w:ascii="Times New Roman" w:hAnsi="Times New Roman" w:cs="Times New Roman"/>
          <w:b/>
          <w:sz w:val="26"/>
          <w:szCs w:val="26"/>
        </w:rPr>
        <w:t>Пересмотр судебных актов в судах вышестоящих инстанций:</w:t>
      </w:r>
    </w:p>
    <w:p w:rsidR="0040456B" w:rsidRDefault="00A96C6A" w:rsidP="0040456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0456B">
        <w:rPr>
          <w:rFonts w:ascii="Times New Roman" w:hAnsi="Times New Roman" w:cs="Times New Roman"/>
          <w:sz w:val="26"/>
          <w:szCs w:val="26"/>
        </w:rPr>
        <w:t xml:space="preserve">В отчетном периоде в суде апелляционной инстанции рассмотрено 1680 жалоб, </w:t>
      </w:r>
      <w:r w:rsidR="0040456B">
        <w:rPr>
          <w:rFonts w:ascii="Times New Roman" w:hAnsi="Times New Roman" w:cs="Times New Roman"/>
          <w:sz w:val="26"/>
          <w:szCs w:val="26"/>
        </w:rPr>
        <w:br/>
        <w:t xml:space="preserve">из них отменено, изменено - 268, что составило 16,0 процентов от числа рассмотренных жалоб (в первом полугодии 2022 года - 13,7 процента), 1,2 процента от числа рассмотренных судом дел и заявлений (в первом полугодии 2022 года - 1,2 процента). </w:t>
      </w:r>
      <w:r w:rsidR="0040456B">
        <w:rPr>
          <w:rFonts w:ascii="Times New Roman" w:hAnsi="Times New Roman" w:cs="Times New Roman"/>
          <w:sz w:val="26"/>
          <w:szCs w:val="26"/>
        </w:rPr>
        <w:br/>
        <w:t xml:space="preserve">Из числа отмененных судебных актов 30 судебных актов отменены в связи с утверждением мирового соглашения, отказом истца от иска на стадии рассмотрения дела в вышестоящей инстанции. </w:t>
      </w:r>
    </w:p>
    <w:p w:rsidR="0040456B" w:rsidRDefault="0040456B" w:rsidP="004045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суде кассационной инстанции (Арбитражный суд Западно-Сибирского округа, Суд по интеллектуальным правам) рассмотрено 515 жалоб, из них отменено, изменено - 61, что составило 11,8 процента от числа рассмотренных жалоб (в первом полугодии 2022 года - 10,4 процента), 0,3 процента от числа рассмотренных судом дел и заявлений. По 2 судебным делам решение суда первой инстанции оставлено в силе. </w:t>
      </w:r>
    </w:p>
    <w:p w:rsidR="0040456B" w:rsidRDefault="0040456B" w:rsidP="0040456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Верховным Судом Российской Федерации судебные акты арбитражного суда </w:t>
      </w:r>
      <w:r>
        <w:rPr>
          <w:rFonts w:ascii="Times New Roman" w:hAnsi="Times New Roman"/>
          <w:sz w:val="26"/>
          <w:szCs w:val="26"/>
        </w:rPr>
        <w:br/>
        <w:t>в первом полугодии 2023 года в порядке надзора</w:t>
      </w:r>
      <w:r w:rsidRPr="0047783E">
        <w:rPr>
          <w:rFonts w:ascii="Times New Roman" w:hAnsi="Times New Roman"/>
          <w:sz w:val="26"/>
          <w:szCs w:val="26"/>
        </w:rPr>
        <w:t xml:space="preserve"> не </w:t>
      </w:r>
      <w:r>
        <w:rPr>
          <w:rFonts w:ascii="Times New Roman" w:hAnsi="Times New Roman"/>
          <w:sz w:val="26"/>
          <w:szCs w:val="26"/>
        </w:rPr>
        <w:t>пересматривались.</w:t>
      </w:r>
    </w:p>
    <w:p w:rsidR="005C7719" w:rsidRDefault="005C7719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Анализ статистических показателей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подготовлен начальником отдела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делопроизводства, судебной статистики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и обеспечения судопроизводства</w:t>
      </w:r>
    </w:p>
    <w:p w:rsidR="00300C95" w:rsidRPr="00300C95" w:rsidRDefault="0040456B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Стенер О.Н., 14</w:t>
      </w:r>
      <w:r w:rsidR="00614BB6">
        <w:rPr>
          <w:rFonts w:ascii="Times New Roman" w:eastAsia="Times New Roman" w:hAnsi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07.2023</w:t>
      </w:r>
    </w:p>
    <w:p w:rsidR="00FA117F" w:rsidRPr="00FA117F" w:rsidRDefault="00FA117F" w:rsidP="00C523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FA117F" w:rsidRPr="00FA117F" w:rsidSect="00DB30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D6A" w:rsidRDefault="00767D6A" w:rsidP="00747B0C">
      <w:pPr>
        <w:spacing w:after="0" w:line="240" w:lineRule="auto"/>
      </w:pPr>
      <w:r>
        <w:separator/>
      </w:r>
    </w:p>
  </w:endnote>
  <w:endnote w:type="continuationSeparator" w:id="1">
    <w:p w:rsidR="00767D6A" w:rsidRDefault="00767D6A" w:rsidP="0074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D6A" w:rsidRDefault="00767D6A" w:rsidP="00747B0C">
      <w:pPr>
        <w:spacing w:after="0" w:line="240" w:lineRule="auto"/>
      </w:pPr>
      <w:r>
        <w:separator/>
      </w:r>
    </w:p>
  </w:footnote>
  <w:footnote w:type="continuationSeparator" w:id="1">
    <w:p w:rsidR="00767D6A" w:rsidRDefault="00767D6A" w:rsidP="0074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C99"/>
    <w:rsid w:val="000353E1"/>
    <w:rsid w:val="0004410D"/>
    <w:rsid w:val="0006291A"/>
    <w:rsid w:val="000A7BF7"/>
    <w:rsid w:val="00113687"/>
    <w:rsid w:val="00122B41"/>
    <w:rsid w:val="001C4498"/>
    <w:rsid w:val="00291F6A"/>
    <w:rsid w:val="002A0AF5"/>
    <w:rsid w:val="00300C95"/>
    <w:rsid w:val="00305189"/>
    <w:rsid w:val="00341543"/>
    <w:rsid w:val="003756FA"/>
    <w:rsid w:val="00381D40"/>
    <w:rsid w:val="00385AF1"/>
    <w:rsid w:val="003C11F3"/>
    <w:rsid w:val="003C7E8E"/>
    <w:rsid w:val="003E1C7D"/>
    <w:rsid w:val="003F5C4D"/>
    <w:rsid w:val="003F5F5C"/>
    <w:rsid w:val="0040456B"/>
    <w:rsid w:val="00415606"/>
    <w:rsid w:val="004213A4"/>
    <w:rsid w:val="00432B27"/>
    <w:rsid w:val="00435871"/>
    <w:rsid w:val="004651E2"/>
    <w:rsid w:val="004C7BF1"/>
    <w:rsid w:val="004E21FA"/>
    <w:rsid w:val="005231C8"/>
    <w:rsid w:val="00565F58"/>
    <w:rsid w:val="005C0E06"/>
    <w:rsid w:val="005C33A2"/>
    <w:rsid w:val="005C7719"/>
    <w:rsid w:val="005E6011"/>
    <w:rsid w:val="005E7928"/>
    <w:rsid w:val="00614BB6"/>
    <w:rsid w:val="00681514"/>
    <w:rsid w:val="006C1B5B"/>
    <w:rsid w:val="006E1DD7"/>
    <w:rsid w:val="00700492"/>
    <w:rsid w:val="00703FC1"/>
    <w:rsid w:val="00711CDD"/>
    <w:rsid w:val="00747B0C"/>
    <w:rsid w:val="007554FB"/>
    <w:rsid w:val="00760628"/>
    <w:rsid w:val="00766292"/>
    <w:rsid w:val="00767D6A"/>
    <w:rsid w:val="00797D98"/>
    <w:rsid w:val="008246D6"/>
    <w:rsid w:val="008421DA"/>
    <w:rsid w:val="00863C48"/>
    <w:rsid w:val="008C1D71"/>
    <w:rsid w:val="009201DB"/>
    <w:rsid w:val="00940151"/>
    <w:rsid w:val="009613E3"/>
    <w:rsid w:val="00995B4E"/>
    <w:rsid w:val="00A62B12"/>
    <w:rsid w:val="00A71B23"/>
    <w:rsid w:val="00A912BD"/>
    <w:rsid w:val="00A96C6A"/>
    <w:rsid w:val="00AB6A53"/>
    <w:rsid w:val="00AC6C99"/>
    <w:rsid w:val="00AD0D08"/>
    <w:rsid w:val="00AE1867"/>
    <w:rsid w:val="00B467CD"/>
    <w:rsid w:val="00B91264"/>
    <w:rsid w:val="00B97882"/>
    <w:rsid w:val="00BD5E1B"/>
    <w:rsid w:val="00C176BA"/>
    <w:rsid w:val="00C23E84"/>
    <w:rsid w:val="00C5232C"/>
    <w:rsid w:val="00C61BD9"/>
    <w:rsid w:val="00C718E8"/>
    <w:rsid w:val="00C75FE5"/>
    <w:rsid w:val="00C770D7"/>
    <w:rsid w:val="00CF0005"/>
    <w:rsid w:val="00D21AB3"/>
    <w:rsid w:val="00D468F2"/>
    <w:rsid w:val="00D570FA"/>
    <w:rsid w:val="00D9340E"/>
    <w:rsid w:val="00D935ED"/>
    <w:rsid w:val="00DB3016"/>
    <w:rsid w:val="00DD7447"/>
    <w:rsid w:val="00E55A0A"/>
    <w:rsid w:val="00E644A1"/>
    <w:rsid w:val="00E770E3"/>
    <w:rsid w:val="00EB3805"/>
    <w:rsid w:val="00EB4376"/>
    <w:rsid w:val="00EB5A81"/>
    <w:rsid w:val="00ED7FAE"/>
    <w:rsid w:val="00EE1124"/>
    <w:rsid w:val="00F0288E"/>
    <w:rsid w:val="00F35C82"/>
    <w:rsid w:val="00F61311"/>
    <w:rsid w:val="00FA117F"/>
    <w:rsid w:val="00FB4394"/>
    <w:rsid w:val="00FB4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7B0C"/>
  </w:style>
  <w:style w:type="paragraph" w:styleId="a5">
    <w:name w:val="footer"/>
    <w:basedOn w:val="a"/>
    <w:link w:val="a6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B0C"/>
  </w:style>
  <w:style w:type="table" w:styleId="a7">
    <w:name w:val="Table Grid"/>
    <w:basedOn w:val="a1"/>
    <w:uiPriority w:val="59"/>
    <w:rsid w:val="00AC6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a75.ostener</dc:creator>
  <cp:lastModifiedBy>a75.ostener</cp:lastModifiedBy>
  <cp:revision>2</cp:revision>
  <cp:lastPrinted>2023-07-14T05:41:00Z</cp:lastPrinted>
  <dcterms:created xsi:type="dcterms:W3CDTF">2023-07-14T05:42:00Z</dcterms:created>
  <dcterms:modified xsi:type="dcterms:W3CDTF">2023-07-14T05:42:00Z</dcterms:modified>
</cp:coreProperties>
</file>